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6C" w:rsidRPr="00AA4DCA" w:rsidRDefault="004E386C" w:rsidP="004E38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DCA">
        <w:rPr>
          <w:rFonts w:ascii="Times New Roman" w:hAnsi="Times New Roman" w:cs="Times New Roman"/>
          <w:b/>
          <w:sz w:val="28"/>
          <w:szCs w:val="28"/>
        </w:rPr>
        <w:t>Целевые значения критериев доступности и качества медицинской помощи</w:t>
      </w:r>
      <w:r w:rsidR="00A426E8">
        <w:rPr>
          <w:rFonts w:ascii="Times New Roman" w:hAnsi="Times New Roman" w:cs="Times New Roman"/>
          <w:b/>
          <w:sz w:val="28"/>
          <w:szCs w:val="28"/>
        </w:rPr>
        <w:t xml:space="preserve"> на 2016 г.</w:t>
      </w:r>
    </w:p>
    <w:p w:rsidR="004E386C" w:rsidRDefault="004E386C" w:rsidP="004E3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2977"/>
        <w:gridCol w:w="1701"/>
      </w:tblGrid>
      <w:tr w:rsidR="004E386C" w:rsidRPr="00FA0B9D" w:rsidTr="00E54F4E">
        <w:tc>
          <w:tcPr>
            <w:tcW w:w="56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73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Целевое значение критерия</w:t>
            </w:r>
          </w:p>
        </w:tc>
      </w:tr>
    </w:tbl>
    <w:p w:rsidR="004E386C" w:rsidRPr="00654059" w:rsidRDefault="004E386C" w:rsidP="004E386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2977"/>
        <w:gridCol w:w="1701"/>
      </w:tblGrid>
      <w:tr w:rsidR="004E386C" w:rsidRPr="00FA0B9D" w:rsidTr="00E54F4E">
        <w:trPr>
          <w:tblHeader/>
        </w:trPr>
        <w:tc>
          <w:tcPr>
            <w:tcW w:w="567" w:type="dxa"/>
            <w:vAlign w:val="center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386C" w:rsidRPr="00FA0B9D" w:rsidTr="00E54F4E">
        <w:tc>
          <w:tcPr>
            <w:tcW w:w="567" w:type="dxa"/>
            <w:tcBorders>
              <w:bottom w:val="nil"/>
            </w:tcBorders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меди-цинской помощью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4E386C" w:rsidRPr="00FA0B9D" w:rsidTr="00E54F4E">
        <w:trPr>
          <w:trHeight w:val="253"/>
        </w:trPr>
        <w:tc>
          <w:tcPr>
            <w:tcW w:w="567" w:type="dxa"/>
            <w:tcBorders>
              <w:top w:val="nil"/>
              <w:bottom w:val="nil"/>
            </w:tcBorders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6C" w:rsidRPr="00FA0B9D" w:rsidTr="00E54F4E">
        <w:trPr>
          <w:trHeight w:val="137"/>
        </w:trPr>
        <w:tc>
          <w:tcPr>
            <w:tcW w:w="567" w:type="dxa"/>
            <w:tcBorders>
              <w:top w:val="nil"/>
              <w:bottom w:val="nil"/>
            </w:tcBorders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4E386C" w:rsidRPr="00FA0B9D" w:rsidTr="00E54F4E">
        <w:tc>
          <w:tcPr>
            <w:tcW w:w="567" w:type="dxa"/>
            <w:tcBorders>
              <w:top w:val="nil"/>
            </w:tcBorders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4E386C" w:rsidRPr="00FA0B9D" w:rsidTr="008B105E">
        <w:tc>
          <w:tcPr>
            <w:tcW w:w="567" w:type="dxa"/>
            <w:vMerge w:val="restart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Число умерших на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человек населения</w:t>
            </w: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4E386C" w:rsidRPr="00FA0B9D" w:rsidTr="008B105E">
        <w:trPr>
          <w:trHeight w:val="25"/>
        </w:trPr>
        <w:tc>
          <w:tcPr>
            <w:tcW w:w="567" w:type="dxa"/>
            <w:vMerge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6C" w:rsidRPr="00FA0B9D" w:rsidTr="00E54F4E">
        <w:tc>
          <w:tcPr>
            <w:tcW w:w="567" w:type="dxa"/>
            <w:vMerge/>
            <w:tcBorders>
              <w:bottom w:val="nil"/>
            </w:tcBorders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4E386C" w:rsidRPr="00FA0B9D" w:rsidTr="00E54F4E">
        <w:trPr>
          <w:trHeight w:val="184"/>
        </w:trPr>
        <w:tc>
          <w:tcPr>
            <w:tcW w:w="567" w:type="dxa"/>
            <w:tcBorders>
              <w:top w:val="nil"/>
            </w:tcBorders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4E386C" w:rsidRPr="00FA0B9D" w:rsidTr="00E54F4E">
        <w:tc>
          <w:tcPr>
            <w:tcW w:w="567" w:type="dxa"/>
            <w:vMerge w:val="restart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от болезней системы кровообращения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Число умерших от болез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ней системы кровообраще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ния на 100 тыс. человек населения</w:t>
            </w: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</w:tr>
      <w:tr w:rsidR="004E386C" w:rsidRPr="00FA0B9D" w:rsidTr="00E54F4E">
        <w:trPr>
          <w:trHeight w:val="20"/>
        </w:trPr>
        <w:tc>
          <w:tcPr>
            <w:tcW w:w="567" w:type="dxa"/>
            <w:vMerge/>
          </w:tcPr>
          <w:p w:rsidR="004E386C" w:rsidRPr="00FA0B9D" w:rsidRDefault="004E386C" w:rsidP="00E54F4E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6C" w:rsidRPr="00FA0B9D" w:rsidTr="00E54F4E">
        <w:trPr>
          <w:trHeight w:val="20"/>
        </w:trPr>
        <w:tc>
          <w:tcPr>
            <w:tcW w:w="567" w:type="dxa"/>
            <w:vMerge/>
          </w:tcPr>
          <w:p w:rsidR="004E386C" w:rsidRPr="00FA0B9D" w:rsidRDefault="004E386C" w:rsidP="00E54F4E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669,0</w:t>
            </w:r>
          </w:p>
        </w:tc>
      </w:tr>
      <w:tr w:rsidR="004E386C" w:rsidRPr="00FA0B9D" w:rsidTr="00E54F4E">
        <w:trPr>
          <w:trHeight w:val="223"/>
        </w:trPr>
        <w:tc>
          <w:tcPr>
            <w:tcW w:w="567" w:type="dxa"/>
            <w:vMerge/>
          </w:tcPr>
          <w:p w:rsidR="004E386C" w:rsidRPr="00FA0B9D" w:rsidRDefault="004E386C" w:rsidP="00E54F4E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977" w:type="dxa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679,0</w:t>
            </w:r>
          </w:p>
        </w:tc>
      </w:tr>
      <w:tr w:rsidR="004E386C" w:rsidRPr="00FA0B9D" w:rsidTr="00E54F4E">
        <w:trPr>
          <w:trHeight w:val="848"/>
        </w:trPr>
        <w:tc>
          <w:tcPr>
            <w:tcW w:w="567" w:type="dxa"/>
            <w:vMerge w:val="restart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от новообразо-ваний, в том числе от злокачественных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Число умерших от новооб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разований, в том числе от злокачественных, на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тыс. человек населения</w:t>
            </w: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4E386C" w:rsidRPr="00FA0B9D" w:rsidTr="00E54F4E">
        <w:trPr>
          <w:trHeight w:val="20"/>
        </w:trPr>
        <w:tc>
          <w:tcPr>
            <w:tcW w:w="567" w:type="dxa"/>
            <w:vMerge/>
          </w:tcPr>
          <w:p w:rsidR="004E386C" w:rsidRPr="00FA0B9D" w:rsidRDefault="004E386C" w:rsidP="00E54F4E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6C" w:rsidRPr="00FA0B9D" w:rsidTr="00E54F4E">
        <w:trPr>
          <w:trHeight w:val="20"/>
        </w:trPr>
        <w:tc>
          <w:tcPr>
            <w:tcW w:w="567" w:type="dxa"/>
            <w:vMerge/>
          </w:tcPr>
          <w:p w:rsidR="004E386C" w:rsidRPr="00FA0B9D" w:rsidRDefault="004E386C" w:rsidP="00E54F4E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215,1</w:t>
            </w:r>
          </w:p>
        </w:tc>
      </w:tr>
      <w:tr w:rsidR="004E386C" w:rsidRPr="00FA0B9D" w:rsidTr="00E54F4E">
        <w:tc>
          <w:tcPr>
            <w:tcW w:w="567" w:type="dxa"/>
            <w:vMerge/>
          </w:tcPr>
          <w:p w:rsidR="004E386C" w:rsidRPr="00FA0B9D" w:rsidRDefault="004E386C" w:rsidP="00E54F4E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</w:p>
        </w:tc>
      </w:tr>
      <w:tr w:rsidR="004E386C" w:rsidRPr="00FA0B9D" w:rsidTr="00E54F4E">
        <w:tc>
          <w:tcPr>
            <w:tcW w:w="567" w:type="dxa"/>
            <w:vMerge w:val="restart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от туберкулеза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Число умерших от туберкулеза на 100 тыс. человек населения</w:t>
            </w: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4E386C" w:rsidRPr="00FA0B9D" w:rsidTr="00E54F4E">
        <w:tc>
          <w:tcPr>
            <w:tcW w:w="567" w:type="dxa"/>
            <w:vMerge/>
          </w:tcPr>
          <w:p w:rsidR="004E386C" w:rsidRPr="00FA0B9D" w:rsidRDefault="004E386C" w:rsidP="00E54F4E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6C" w:rsidRPr="00FA0B9D" w:rsidTr="00E54F4E">
        <w:trPr>
          <w:trHeight w:val="108"/>
        </w:trPr>
        <w:tc>
          <w:tcPr>
            <w:tcW w:w="567" w:type="dxa"/>
            <w:vMerge/>
          </w:tcPr>
          <w:p w:rsidR="004E386C" w:rsidRPr="00FA0B9D" w:rsidRDefault="004E386C" w:rsidP="00E54F4E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E386C" w:rsidRPr="00FA0B9D" w:rsidTr="00E54F4E">
        <w:trPr>
          <w:trHeight w:val="199"/>
        </w:trPr>
        <w:tc>
          <w:tcPr>
            <w:tcW w:w="567" w:type="dxa"/>
            <w:vMerge/>
          </w:tcPr>
          <w:p w:rsidR="004E386C" w:rsidRPr="00FA0B9D" w:rsidRDefault="004E386C" w:rsidP="00E54F4E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4E386C" w:rsidRPr="00FA0B9D" w:rsidTr="00E54F4E">
        <w:trPr>
          <w:trHeight w:val="1059"/>
        </w:trPr>
        <w:tc>
          <w:tcPr>
            <w:tcW w:w="567" w:type="dxa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в трудоспособ-ном возрасте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Число умерших в 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способном возрасте на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тыс. человек населения</w:t>
            </w: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762,5</w:t>
            </w:r>
          </w:p>
        </w:tc>
      </w:tr>
      <w:tr w:rsidR="004E386C" w:rsidRPr="00FA0B9D" w:rsidTr="00E54F4E">
        <w:trPr>
          <w:trHeight w:val="1200"/>
        </w:trPr>
        <w:tc>
          <w:tcPr>
            <w:tcW w:w="567" w:type="dxa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трудоспособно-го возраста от болезней системы кровообращения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Число умерших от болез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ней системы кровообра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щения в трудоспособном возрасте на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тыс. человек населения</w:t>
            </w: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176,1</w:t>
            </w:r>
          </w:p>
        </w:tc>
      </w:tr>
      <w:tr w:rsidR="004E386C" w:rsidRPr="00FA0B9D" w:rsidTr="00E54F4E">
        <w:tc>
          <w:tcPr>
            <w:tcW w:w="567" w:type="dxa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Доля умерших в трудоспособном воз-расте на дому в общем количестве умерших в трудоспособном возрасте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4E386C" w:rsidRPr="00FA0B9D" w:rsidTr="00E54F4E">
        <w:trPr>
          <w:trHeight w:val="473"/>
        </w:trPr>
        <w:tc>
          <w:tcPr>
            <w:tcW w:w="567" w:type="dxa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2977" w:type="dxa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Число умерших на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тыс. родившихся живыми</w:t>
            </w:r>
          </w:p>
        </w:tc>
        <w:tc>
          <w:tcPr>
            <w:tcW w:w="1701" w:type="dxa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4E386C" w:rsidRPr="00FA0B9D" w:rsidTr="00E54F4E">
        <w:tc>
          <w:tcPr>
            <w:tcW w:w="567" w:type="dxa"/>
            <w:vMerge w:val="restart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Число умерших на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родившихся живыми</w:t>
            </w: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4E386C" w:rsidRPr="00FA0B9D" w:rsidTr="00E54F4E">
        <w:tc>
          <w:tcPr>
            <w:tcW w:w="567" w:type="dxa"/>
            <w:vMerge/>
          </w:tcPr>
          <w:p w:rsidR="004E386C" w:rsidRPr="00FA0B9D" w:rsidRDefault="004E386C" w:rsidP="00E54F4E">
            <w:pPr>
              <w:spacing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6C" w:rsidRPr="00FA0B9D" w:rsidTr="00E54F4E">
        <w:tc>
          <w:tcPr>
            <w:tcW w:w="567" w:type="dxa"/>
            <w:vMerge/>
            <w:tcBorders>
              <w:bottom w:val="nil"/>
            </w:tcBorders>
          </w:tcPr>
          <w:p w:rsidR="004E386C" w:rsidRPr="00FA0B9D" w:rsidRDefault="004E386C" w:rsidP="00E54F4E">
            <w:pPr>
              <w:spacing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4E386C" w:rsidRPr="00FA0B9D" w:rsidTr="00E54F4E">
        <w:trPr>
          <w:trHeight w:val="28"/>
        </w:trPr>
        <w:tc>
          <w:tcPr>
            <w:tcW w:w="567" w:type="dxa"/>
            <w:tcBorders>
              <w:top w:val="nil"/>
            </w:tcBorders>
          </w:tcPr>
          <w:p w:rsidR="004E386C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977" w:type="dxa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86C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4E386C" w:rsidRPr="00FA0B9D" w:rsidTr="00E54F4E">
        <w:trPr>
          <w:trHeight w:val="704"/>
        </w:trPr>
        <w:tc>
          <w:tcPr>
            <w:tcW w:w="567" w:type="dxa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977" w:type="dxa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4E386C" w:rsidRPr="00FA0B9D" w:rsidTr="00E54F4E">
        <w:tc>
          <w:tcPr>
            <w:tcW w:w="567" w:type="dxa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 0 - 4 лет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Число умерших на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тыс. человек населения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ветствующего возраста</w:t>
            </w: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E386C" w:rsidRPr="00FA0B9D" w:rsidTr="00E54F4E">
        <w:tc>
          <w:tcPr>
            <w:tcW w:w="567" w:type="dxa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4E386C" w:rsidRPr="00FA0B9D" w:rsidTr="00E54F4E">
        <w:trPr>
          <w:trHeight w:val="693"/>
        </w:trPr>
        <w:tc>
          <w:tcPr>
            <w:tcW w:w="567" w:type="dxa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0 - 17 лет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Число умерших на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тыс. человек населения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ствующего возраста</w:t>
            </w: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4E386C" w:rsidRPr="00FA0B9D" w:rsidTr="00E54F4E">
        <w:trPr>
          <w:trHeight w:val="234"/>
        </w:trPr>
        <w:tc>
          <w:tcPr>
            <w:tcW w:w="567" w:type="dxa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4E386C" w:rsidRPr="00FA0B9D" w:rsidTr="00E54F4E">
        <w:trPr>
          <w:trHeight w:val="1487"/>
        </w:trPr>
        <w:tc>
          <w:tcPr>
            <w:tcW w:w="567" w:type="dxa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новообразованиями, состоящих на учете с момента установления диаг-ноза 5 лет и более, в общем числе пациентов со злокачественными ново-образованиями, состоящих на учете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4E386C" w:rsidRPr="00FA0B9D" w:rsidTr="00E54F4E">
        <w:tc>
          <w:tcPr>
            <w:tcW w:w="567" w:type="dxa"/>
            <w:vMerge w:val="restart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врачами 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Физических лиц на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тыс. человек населения</w:t>
            </w:r>
          </w:p>
        </w:tc>
        <w:tc>
          <w:tcPr>
            <w:tcW w:w="1701" w:type="dxa"/>
            <w:vAlign w:val="center"/>
          </w:tcPr>
          <w:p w:rsidR="004E386C" w:rsidRPr="00013348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4E386C" w:rsidRPr="00FA0B9D" w:rsidTr="00E54F4E">
        <w:tc>
          <w:tcPr>
            <w:tcW w:w="567" w:type="dxa"/>
            <w:vMerge/>
          </w:tcPr>
          <w:p w:rsidR="004E386C" w:rsidRPr="00FA0B9D" w:rsidRDefault="004E386C" w:rsidP="00E54F4E">
            <w:pPr>
              <w:spacing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6C" w:rsidRPr="00FA0B9D" w:rsidTr="00E54F4E">
        <w:tc>
          <w:tcPr>
            <w:tcW w:w="567" w:type="dxa"/>
            <w:vMerge/>
          </w:tcPr>
          <w:p w:rsidR="004E386C" w:rsidRPr="00FA0B9D" w:rsidRDefault="004E386C" w:rsidP="00E54F4E">
            <w:pPr>
              <w:spacing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2977" w:type="dxa"/>
            <w:vAlign w:val="center"/>
          </w:tcPr>
          <w:p w:rsidR="004E386C" w:rsidRPr="004D3E54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4D3E54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54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4E386C" w:rsidRPr="00FA0B9D" w:rsidTr="00E54F4E">
        <w:trPr>
          <w:trHeight w:val="41"/>
        </w:trPr>
        <w:tc>
          <w:tcPr>
            <w:tcW w:w="567" w:type="dxa"/>
            <w:vMerge/>
          </w:tcPr>
          <w:p w:rsidR="004E386C" w:rsidRPr="00FA0B9D" w:rsidRDefault="004E386C" w:rsidP="00E54F4E">
            <w:pPr>
              <w:spacing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977" w:type="dxa"/>
          </w:tcPr>
          <w:p w:rsidR="004E386C" w:rsidRPr="004D3E54" w:rsidRDefault="004E386C" w:rsidP="00E54F4E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86C" w:rsidRPr="004D3E54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54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4E386C" w:rsidRPr="00FA0B9D" w:rsidTr="00E54F4E">
        <w:tc>
          <w:tcPr>
            <w:tcW w:w="567" w:type="dxa"/>
            <w:vMerge w:val="restart"/>
          </w:tcPr>
          <w:p w:rsidR="004E386C" w:rsidRPr="00FA0B9D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Обеспеченность врачами, оказываю-щими медицинскую помощь в амбулаторных условиях</w:t>
            </w:r>
          </w:p>
        </w:tc>
        <w:tc>
          <w:tcPr>
            <w:tcW w:w="2977" w:type="dxa"/>
            <w:vAlign w:val="center"/>
          </w:tcPr>
          <w:p w:rsidR="004E386C" w:rsidRPr="004D3E54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54">
              <w:rPr>
                <w:rFonts w:ascii="Times New Roman" w:hAnsi="Times New Roman" w:cs="Times New Roman"/>
                <w:sz w:val="24"/>
                <w:szCs w:val="24"/>
              </w:rPr>
              <w:t>Физических лиц на 10 тыс. человек населения</w:t>
            </w:r>
          </w:p>
        </w:tc>
        <w:tc>
          <w:tcPr>
            <w:tcW w:w="1701" w:type="dxa"/>
            <w:vAlign w:val="center"/>
          </w:tcPr>
          <w:p w:rsidR="004E386C" w:rsidRPr="004D3E54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54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4E386C" w:rsidRPr="00FA0B9D" w:rsidTr="00E54F4E">
        <w:trPr>
          <w:trHeight w:val="20"/>
        </w:trPr>
        <w:tc>
          <w:tcPr>
            <w:tcW w:w="567" w:type="dxa"/>
            <w:vMerge/>
          </w:tcPr>
          <w:p w:rsidR="004E386C" w:rsidRPr="00FA0B9D" w:rsidRDefault="004E386C" w:rsidP="00E54F4E">
            <w:pPr>
              <w:spacing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4E386C" w:rsidRPr="004D3E54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4D3E54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6C" w:rsidRPr="00FA0B9D" w:rsidTr="00E54F4E">
        <w:trPr>
          <w:trHeight w:val="20"/>
        </w:trPr>
        <w:tc>
          <w:tcPr>
            <w:tcW w:w="567" w:type="dxa"/>
            <w:vMerge/>
          </w:tcPr>
          <w:p w:rsidR="004E386C" w:rsidRPr="00FA0B9D" w:rsidRDefault="004E386C" w:rsidP="00E54F4E">
            <w:pPr>
              <w:spacing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2977" w:type="dxa"/>
            <w:vAlign w:val="center"/>
          </w:tcPr>
          <w:p w:rsidR="004E386C" w:rsidRPr="004D3E54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4D3E54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54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4E386C" w:rsidRPr="00FA0B9D" w:rsidTr="00E54F4E">
        <w:trPr>
          <w:trHeight w:val="265"/>
        </w:trPr>
        <w:tc>
          <w:tcPr>
            <w:tcW w:w="567" w:type="dxa"/>
            <w:vMerge/>
          </w:tcPr>
          <w:p w:rsidR="004E386C" w:rsidRPr="00FA0B9D" w:rsidRDefault="004E386C" w:rsidP="00E54F4E">
            <w:pPr>
              <w:spacing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977" w:type="dxa"/>
            <w:vAlign w:val="center"/>
          </w:tcPr>
          <w:p w:rsidR="004E386C" w:rsidRPr="004D3E54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4D3E54" w:rsidRDefault="004E386C" w:rsidP="00E54F4E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54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4E386C" w:rsidRPr="00FA0B9D" w:rsidTr="00E54F4E">
        <w:tc>
          <w:tcPr>
            <w:tcW w:w="567" w:type="dxa"/>
            <w:vMerge w:val="restart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Обеспеченность врачами, оказываю-щими медицинскую помощь в стационарных условиях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Физических лиц на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тыс. человек населения</w:t>
            </w:r>
          </w:p>
        </w:tc>
        <w:tc>
          <w:tcPr>
            <w:tcW w:w="1701" w:type="dxa"/>
            <w:vAlign w:val="center"/>
          </w:tcPr>
          <w:p w:rsidR="004E386C" w:rsidRPr="004D3E54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54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4E386C" w:rsidRPr="00FA0B9D" w:rsidTr="00E54F4E">
        <w:tc>
          <w:tcPr>
            <w:tcW w:w="567" w:type="dxa"/>
            <w:vMerge/>
          </w:tcPr>
          <w:p w:rsidR="004E386C" w:rsidRPr="00FA0B9D" w:rsidRDefault="004E386C" w:rsidP="00E54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4D3E54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6C" w:rsidRPr="00FA0B9D" w:rsidTr="00E54F4E">
        <w:tc>
          <w:tcPr>
            <w:tcW w:w="567" w:type="dxa"/>
            <w:vMerge/>
          </w:tcPr>
          <w:p w:rsidR="004E386C" w:rsidRPr="00FA0B9D" w:rsidRDefault="004E386C" w:rsidP="00E54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4D3E54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5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4E386C" w:rsidRPr="00FA0B9D" w:rsidTr="00E54F4E">
        <w:trPr>
          <w:trHeight w:val="206"/>
        </w:trPr>
        <w:tc>
          <w:tcPr>
            <w:tcW w:w="567" w:type="dxa"/>
            <w:vMerge/>
          </w:tcPr>
          <w:p w:rsidR="004E386C" w:rsidRPr="00FA0B9D" w:rsidRDefault="004E386C" w:rsidP="00E54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977" w:type="dxa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86C" w:rsidRPr="004D3E54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5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E386C" w:rsidRPr="00FA0B9D" w:rsidTr="00E54F4E">
        <w:tc>
          <w:tcPr>
            <w:tcW w:w="567" w:type="dxa"/>
            <w:vMerge w:val="restart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персоналом, всего населения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Физических лиц на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тыс. человек населения</w:t>
            </w:r>
          </w:p>
        </w:tc>
        <w:tc>
          <w:tcPr>
            <w:tcW w:w="1701" w:type="dxa"/>
            <w:vAlign w:val="center"/>
          </w:tcPr>
          <w:p w:rsidR="004E386C" w:rsidRPr="004D3E54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54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4E386C" w:rsidRPr="00FA0B9D" w:rsidTr="00E54F4E">
        <w:tc>
          <w:tcPr>
            <w:tcW w:w="567" w:type="dxa"/>
            <w:vMerge/>
          </w:tcPr>
          <w:p w:rsidR="004E386C" w:rsidRPr="00FA0B9D" w:rsidRDefault="004E386C" w:rsidP="00E54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4D3E54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6C" w:rsidRPr="00FA0B9D" w:rsidTr="00E54F4E">
        <w:tc>
          <w:tcPr>
            <w:tcW w:w="567" w:type="dxa"/>
            <w:vMerge/>
          </w:tcPr>
          <w:p w:rsidR="004E386C" w:rsidRPr="00FA0B9D" w:rsidRDefault="004E386C" w:rsidP="00E54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4D3E54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54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4E386C" w:rsidRPr="00FA0B9D" w:rsidTr="00E54F4E">
        <w:tc>
          <w:tcPr>
            <w:tcW w:w="567" w:type="dxa"/>
            <w:vMerge/>
          </w:tcPr>
          <w:p w:rsidR="004E386C" w:rsidRPr="00FA0B9D" w:rsidRDefault="004E386C" w:rsidP="00E54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4D3E54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54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4E386C" w:rsidRPr="00FA0B9D" w:rsidTr="00E54F4E">
        <w:tc>
          <w:tcPr>
            <w:tcW w:w="567" w:type="dxa"/>
            <w:vMerge w:val="restart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персоналом, оказываю-щим медицинскую помощь в амбула-торных условиях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Физических лиц на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тыс. человек населения</w:t>
            </w:r>
          </w:p>
        </w:tc>
        <w:tc>
          <w:tcPr>
            <w:tcW w:w="1701" w:type="dxa"/>
            <w:vAlign w:val="center"/>
          </w:tcPr>
          <w:p w:rsidR="004E386C" w:rsidRPr="004D3E54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54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4E386C" w:rsidRPr="00FA0B9D" w:rsidTr="00E54F4E">
        <w:tc>
          <w:tcPr>
            <w:tcW w:w="567" w:type="dxa"/>
            <w:vMerge/>
          </w:tcPr>
          <w:p w:rsidR="004E386C" w:rsidRPr="00FA0B9D" w:rsidRDefault="004E386C" w:rsidP="00E54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4D3E54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6C" w:rsidRPr="00FA0B9D" w:rsidTr="00E54F4E">
        <w:tc>
          <w:tcPr>
            <w:tcW w:w="567" w:type="dxa"/>
            <w:vMerge/>
          </w:tcPr>
          <w:p w:rsidR="004E386C" w:rsidRPr="00FA0B9D" w:rsidRDefault="004E386C" w:rsidP="00E54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4D3E54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54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4E386C" w:rsidRPr="00FA0B9D" w:rsidTr="00E54F4E">
        <w:trPr>
          <w:trHeight w:val="118"/>
        </w:trPr>
        <w:tc>
          <w:tcPr>
            <w:tcW w:w="567" w:type="dxa"/>
            <w:vMerge/>
          </w:tcPr>
          <w:p w:rsidR="004E386C" w:rsidRPr="00FA0B9D" w:rsidRDefault="004E386C" w:rsidP="00E54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4D3E54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54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4E386C" w:rsidRPr="001C3A79" w:rsidTr="00E54F4E">
        <w:tc>
          <w:tcPr>
            <w:tcW w:w="567" w:type="dxa"/>
            <w:vMerge w:val="restart"/>
          </w:tcPr>
          <w:p w:rsidR="004E386C" w:rsidRPr="001C3A79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персоналом, оказываю-щим медицинскую помощь в стацио-нарных условиях</w:t>
            </w:r>
          </w:p>
        </w:tc>
        <w:tc>
          <w:tcPr>
            <w:tcW w:w="2977" w:type="dxa"/>
            <w:vAlign w:val="center"/>
          </w:tcPr>
          <w:p w:rsidR="004E386C" w:rsidRPr="001C3A79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79">
              <w:rPr>
                <w:rFonts w:ascii="Times New Roman" w:hAnsi="Times New Roman" w:cs="Times New Roman"/>
                <w:sz w:val="24"/>
                <w:szCs w:val="24"/>
              </w:rPr>
              <w:t>Физических лиц на 10 тыс. человек населения</w:t>
            </w:r>
          </w:p>
        </w:tc>
        <w:tc>
          <w:tcPr>
            <w:tcW w:w="1701" w:type="dxa"/>
            <w:vAlign w:val="center"/>
          </w:tcPr>
          <w:p w:rsidR="004E386C" w:rsidRPr="001C3A79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7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E386C" w:rsidRPr="001C3A79" w:rsidTr="00E54F4E">
        <w:trPr>
          <w:trHeight w:val="258"/>
        </w:trPr>
        <w:tc>
          <w:tcPr>
            <w:tcW w:w="567" w:type="dxa"/>
            <w:vMerge/>
          </w:tcPr>
          <w:p w:rsidR="004E386C" w:rsidRPr="001C3A79" w:rsidRDefault="004E386C" w:rsidP="00E54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4E386C" w:rsidRPr="001C3A79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1C3A79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6C" w:rsidRPr="001C3A79" w:rsidTr="00E54F4E">
        <w:trPr>
          <w:trHeight w:val="152"/>
        </w:trPr>
        <w:tc>
          <w:tcPr>
            <w:tcW w:w="567" w:type="dxa"/>
            <w:vMerge/>
          </w:tcPr>
          <w:p w:rsidR="004E386C" w:rsidRPr="001C3A79" w:rsidRDefault="004E386C" w:rsidP="00E54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2977" w:type="dxa"/>
            <w:vAlign w:val="center"/>
          </w:tcPr>
          <w:p w:rsidR="004E386C" w:rsidRPr="001C3A79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1C3A79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79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4E386C" w:rsidRPr="00FA0B9D" w:rsidTr="00E54F4E">
        <w:trPr>
          <w:trHeight w:val="244"/>
        </w:trPr>
        <w:tc>
          <w:tcPr>
            <w:tcW w:w="567" w:type="dxa"/>
            <w:vMerge/>
          </w:tcPr>
          <w:p w:rsidR="004E386C" w:rsidRPr="001C3A79" w:rsidRDefault="004E386C" w:rsidP="00E54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977" w:type="dxa"/>
            <w:vAlign w:val="center"/>
          </w:tcPr>
          <w:p w:rsidR="004E386C" w:rsidRPr="001C3A79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1C3A79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79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4E386C" w:rsidRPr="00FA0B9D" w:rsidTr="00E54F4E">
        <w:trPr>
          <w:trHeight w:val="313"/>
        </w:trPr>
        <w:tc>
          <w:tcPr>
            <w:tcW w:w="567" w:type="dxa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Средняя длительность лечения в меди-цинских организациях, оказывающих медицинскую помощь в стационарных условиях</w:t>
            </w:r>
          </w:p>
          <w:p w:rsidR="004E386C" w:rsidRPr="00D13ADE" w:rsidRDefault="004E386C" w:rsidP="00E54F4E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386C" w:rsidRPr="00FA0B9D" w:rsidRDefault="004E386C" w:rsidP="00E54F4E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Дней лечения</w:t>
            </w:r>
          </w:p>
        </w:tc>
        <w:tc>
          <w:tcPr>
            <w:tcW w:w="1701" w:type="dxa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4E386C" w:rsidRPr="00FA0B9D" w:rsidTr="00E54F4E">
        <w:trPr>
          <w:trHeight w:val="1439"/>
        </w:trPr>
        <w:tc>
          <w:tcPr>
            <w:tcW w:w="567" w:type="dxa"/>
            <w:tcBorders>
              <w:bottom w:val="nil"/>
            </w:tcBorders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меди-цинских организаций на основе оценки выполнения функции врачебной должности  (количество посещений на 1 занятую должность врача, ведущего прием), всего</w:t>
            </w:r>
          </w:p>
        </w:tc>
        <w:tc>
          <w:tcPr>
            <w:tcW w:w="2977" w:type="dxa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Посещений в год</w:t>
            </w:r>
          </w:p>
        </w:tc>
        <w:tc>
          <w:tcPr>
            <w:tcW w:w="1701" w:type="dxa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</w:p>
        </w:tc>
      </w:tr>
      <w:tr w:rsidR="004E386C" w:rsidRPr="00FA0B9D" w:rsidTr="00E54F4E">
        <w:tc>
          <w:tcPr>
            <w:tcW w:w="567" w:type="dxa"/>
            <w:vMerge w:val="restart"/>
            <w:tcBorders>
              <w:top w:val="nil"/>
            </w:tcBorders>
          </w:tcPr>
          <w:p w:rsidR="004E386C" w:rsidRPr="00FA0B9D" w:rsidRDefault="004E386C" w:rsidP="00E54F4E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6C" w:rsidRPr="00FA0B9D" w:rsidTr="00E54F4E">
        <w:tc>
          <w:tcPr>
            <w:tcW w:w="567" w:type="dxa"/>
            <w:vMerge/>
          </w:tcPr>
          <w:p w:rsidR="004E386C" w:rsidRPr="00FA0B9D" w:rsidRDefault="004E386C" w:rsidP="00E54F4E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в городских поселениях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4E386C" w:rsidRPr="00FA0B9D" w:rsidTr="00E54F4E">
        <w:trPr>
          <w:trHeight w:val="184"/>
        </w:trPr>
        <w:tc>
          <w:tcPr>
            <w:tcW w:w="567" w:type="dxa"/>
            <w:vMerge/>
          </w:tcPr>
          <w:p w:rsidR="004E386C" w:rsidRPr="00FA0B9D" w:rsidRDefault="004E386C" w:rsidP="00E54F4E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Default="004E386C" w:rsidP="00E54F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  <w:p w:rsidR="004E386C" w:rsidRPr="00D13ADE" w:rsidRDefault="004E386C" w:rsidP="00E54F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</w:tr>
      <w:tr w:rsidR="004E386C" w:rsidRPr="00FA0B9D" w:rsidTr="00E54F4E">
        <w:tc>
          <w:tcPr>
            <w:tcW w:w="567" w:type="dxa"/>
            <w:tcBorders>
              <w:bottom w:val="nil"/>
            </w:tcBorders>
          </w:tcPr>
          <w:p w:rsidR="004E386C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3" w:type="dxa"/>
            <w:vMerge w:val="restart"/>
            <w:vAlign w:val="center"/>
          </w:tcPr>
          <w:p w:rsidR="004E386C" w:rsidRPr="00D13ADE" w:rsidRDefault="004E386C" w:rsidP="00E54F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меди-цинских организаций на основе оценки показателей рационального и целевого использования коечного фонда</w:t>
            </w:r>
          </w:p>
          <w:p w:rsidR="004E386C" w:rsidRPr="00D13ADE" w:rsidRDefault="004E386C" w:rsidP="00E54F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(средняя занятость койки в году),</w:t>
            </w:r>
          </w:p>
          <w:p w:rsidR="004E386C" w:rsidRPr="00D13ADE" w:rsidRDefault="004E386C" w:rsidP="00E54F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vMerge w:val="restart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Дней в год</w:t>
            </w:r>
          </w:p>
        </w:tc>
        <w:tc>
          <w:tcPr>
            <w:tcW w:w="1701" w:type="dxa"/>
            <w:vMerge w:val="restart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E386C" w:rsidRPr="00FA0B9D" w:rsidTr="00E54F4E">
        <w:trPr>
          <w:trHeight w:val="262"/>
        </w:trPr>
        <w:tc>
          <w:tcPr>
            <w:tcW w:w="567" w:type="dxa"/>
            <w:vMerge w:val="restart"/>
            <w:tcBorders>
              <w:top w:val="nil"/>
            </w:tcBorders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vMerge/>
            <w:vAlign w:val="center"/>
          </w:tcPr>
          <w:p w:rsidR="004E386C" w:rsidRPr="00D13ADE" w:rsidRDefault="004E386C" w:rsidP="00E54F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6C" w:rsidRPr="00FA0B9D" w:rsidTr="00E54F4E">
        <w:tc>
          <w:tcPr>
            <w:tcW w:w="567" w:type="dxa"/>
            <w:vMerge/>
          </w:tcPr>
          <w:p w:rsidR="004E386C" w:rsidRPr="00FA0B9D" w:rsidRDefault="004E386C" w:rsidP="00E54F4E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6C" w:rsidRPr="00FA0B9D" w:rsidTr="00E54F4E">
        <w:tc>
          <w:tcPr>
            <w:tcW w:w="567" w:type="dxa"/>
            <w:vMerge/>
          </w:tcPr>
          <w:p w:rsidR="004E386C" w:rsidRPr="00FA0B9D" w:rsidRDefault="004E386C" w:rsidP="00E54F4E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в городских поселениях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332,1</w:t>
            </w:r>
          </w:p>
        </w:tc>
      </w:tr>
      <w:tr w:rsidR="004E386C" w:rsidRPr="00FA0B9D" w:rsidTr="00E54F4E">
        <w:tc>
          <w:tcPr>
            <w:tcW w:w="567" w:type="dxa"/>
            <w:vMerge/>
          </w:tcPr>
          <w:p w:rsidR="004E386C" w:rsidRPr="00FA0B9D" w:rsidRDefault="004E386C" w:rsidP="00E54F4E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331,6</w:t>
            </w:r>
          </w:p>
        </w:tc>
      </w:tr>
      <w:tr w:rsidR="004E386C" w:rsidRPr="00FA0B9D" w:rsidTr="00E54F4E">
        <w:trPr>
          <w:trHeight w:val="651"/>
        </w:trPr>
        <w:tc>
          <w:tcPr>
            <w:tcW w:w="567" w:type="dxa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меди-цинской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E386C" w:rsidRPr="00FA0B9D" w:rsidTr="00E54F4E">
        <w:tc>
          <w:tcPr>
            <w:tcW w:w="567" w:type="dxa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меди-цинской помощи в амбулаторных ус-ловиях в неотложной форме в общих расходах на Территориальную программу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E386C" w:rsidRPr="00FA0B9D" w:rsidTr="00E54F4E">
        <w:trPr>
          <w:trHeight w:val="804"/>
        </w:trPr>
        <w:tc>
          <w:tcPr>
            <w:tcW w:w="567" w:type="dxa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фиброзно-кавернозного туберкулеза в ранней стадии в общем количестве случаев выявленного туберкулеза в течение года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4E386C" w:rsidRPr="00FA0B9D" w:rsidTr="00E54F4E">
        <w:trPr>
          <w:trHeight w:val="1331"/>
        </w:trPr>
        <w:tc>
          <w:tcPr>
            <w:tcW w:w="567" w:type="dxa"/>
          </w:tcPr>
          <w:p w:rsidR="004E386C" w:rsidRPr="0028265F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онкологических заболеваний на ран-них стадиях (I и II стадии) в общем количестве выявленных случаев онко-логических заболеваний в течение года</w:t>
            </w:r>
          </w:p>
        </w:tc>
        <w:tc>
          <w:tcPr>
            <w:tcW w:w="2977" w:type="dxa"/>
            <w:vAlign w:val="center"/>
          </w:tcPr>
          <w:p w:rsidR="004E386C" w:rsidRPr="0028265F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4E386C" w:rsidRPr="0028265F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F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4E386C" w:rsidRPr="00FA0B9D" w:rsidTr="00E54F4E">
        <w:tc>
          <w:tcPr>
            <w:tcW w:w="567" w:type="dxa"/>
            <w:vMerge w:val="restart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 xml:space="preserve">Доля охвата профилактическими медицинскими осмотрами детей 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E386C" w:rsidRPr="00FA0B9D" w:rsidTr="00E54F4E">
        <w:tc>
          <w:tcPr>
            <w:tcW w:w="567" w:type="dxa"/>
            <w:vMerge/>
          </w:tcPr>
          <w:p w:rsidR="004E386C" w:rsidRPr="00FA0B9D" w:rsidRDefault="004E386C" w:rsidP="00E54F4E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6C" w:rsidRPr="00FA0B9D" w:rsidTr="00E54F4E">
        <w:tc>
          <w:tcPr>
            <w:tcW w:w="567" w:type="dxa"/>
            <w:vMerge/>
          </w:tcPr>
          <w:p w:rsidR="004E386C" w:rsidRPr="00FA0B9D" w:rsidRDefault="004E386C" w:rsidP="00E54F4E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в городских поселениях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E386C" w:rsidRPr="00FA0B9D" w:rsidTr="00E54F4E">
        <w:trPr>
          <w:trHeight w:val="371"/>
        </w:trPr>
        <w:tc>
          <w:tcPr>
            <w:tcW w:w="567" w:type="dxa"/>
            <w:vMerge/>
          </w:tcPr>
          <w:p w:rsidR="004E386C" w:rsidRPr="00FA0B9D" w:rsidRDefault="004E386C" w:rsidP="00E54F4E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2977" w:type="dxa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86C" w:rsidRPr="00FA0B9D" w:rsidRDefault="004E386C" w:rsidP="00E54F4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E386C" w:rsidRPr="00FA0B9D" w:rsidTr="00E54F4E">
        <w:tc>
          <w:tcPr>
            <w:tcW w:w="567" w:type="dxa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4E386C" w:rsidRPr="00285168" w:rsidTr="00E54F4E">
        <w:tc>
          <w:tcPr>
            <w:tcW w:w="567" w:type="dxa"/>
          </w:tcPr>
          <w:p w:rsidR="004E386C" w:rsidRPr="0028265F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977" w:type="dxa"/>
            <w:vAlign w:val="center"/>
          </w:tcPr>
          <w:p w:rsidR="004E386C" w:rsidRPr="0028265F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F">
              <w:rPr>
                <w:rFonts w:ascii="Times New Roman" w:hAnsi="Times New Roman" w:cs="Times New Roman"/>
                <w:sz w:val="24"/>
                <w:szCs w:val="24"/>
              </w:rPr>
              <w:t>Физических лиц на 1000 человек сельского населения</w:t>
            </w:r>
          </w:p>
        </w:tc>
        <w:tc>
          <w:tcPr>
            <w:tcW w:w="1701" w:type="dxa"/>
            <w:vAlign w:val="center"/>
          </w:tcPr>
          <w:p w:rsidR="004E386C" w:rsidRPr="0028265F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F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4E386C" w:rsidRPr="00FA0B9D" w:rsidTr="00E54F4E">
        <w:trPr>
          <w:trHeight w:val="1732"/>
        </w:trPr>
        <w:tc>
          <w:tcPr>
            <w:tcW w:w="567" w:type="dxa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Доля фельдшерско-акушерских пунк-тов и фельдшерских пунктов, находя-щихся в аварийном состоянии и требующих капитального ремонта, в общем количестве фельдшерско-аку-шерских пунктов и фельдшерских пунктов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48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86C" w:rsidRPr="00FA0B9D" w:rsidTr="00E54F4E">
        <w:trPr>
          <w:trHeight w:val="1030"/>
        </w:trPr>
        <w:tc>
          <w:tcPr>
            <w:tcW w:w="567" w:type="dxa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Доля выездов бригад скорой меди-цинской помощи со временем доезда до пациента менее 20 минут с момента вызова в общем количестве вызовов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4E386C" w:rsidRPr="00FA0B9D" w:rsidTr="00E54F4E">
        <w:trPr>
          <w:trHeight w:val="1255"/>
        </w:trPr>
        <w:tc>
          <w:tcPr>
            <w:tcW w:w="567" w:type="dxa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инфарктом миокарда, которым проведена тромбо-литическая терапия, в общем коли-честве пациентов с острым инфарктом миокарда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4E386C" w:rsidRPr="007F6F6B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6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E386C" w:rsidRPr="00FA0B9D" w:rsidTr="00E54F4E">
        <w:trPr>
          <w:trHeight w:val="1425"/>
        </w:trPr>
        <w:tc>
          <w:tcPr>
            <w:tcW w:w="567" w:type="dxa"/>
          </w:tcPr>
          <w:p w:rsidR="004E386C" w:rsidRPr="0028265F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:rsidR="004E386C" w:rsidRPr="00D13ADE" w:rsidRDefault="004E386C" w:rsidP="00E54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инфарктом миокарда, которым проведено стенти-рование коронарных артерий, в общем количестве пациентов с острым инфарктом миокарда</w:t>
            </w:r>
          </w:p>
        </w:tc>
        <w:tc>
          <w:tcPr>
            <w:tcW w:w="2977" w:type="dxa"/>
          </w:tcPr>
          <w:p w:rsidR="004E386C" w:rsidRPr="0028265F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4E386C" w:rsidRPr="0028265F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26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E386C" w:rsidRPr="00FA0B9D" w:rsidTr="00E54F4E">
        <w:tc>
          <w:tcPr>
            <w:tcW w:w="567" w:type="dxa"/>
          </w:tcPr>
          <w:p w:rsidR="004E386C" w:rsidRPr="0028265F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977" w:type="dxa"/>
            <w:vAlign w:val="center"/>
          </w:tcPr>
          <w:p w:rsidR="004E386C" w:rsidRPr="0028265F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4E386C" w:rsidRPr="0028265F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E386C" w:rsidRPr="00285168" w:rsidTr="00E54F4E">
        <w:tc>
          <w:tcPr>
            <w:tcW w:w="567" w:type="dxa"/>
          </w:tcPr>
          <w:p w:rsidR="004E386C" w:rsidRPr="0028265F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977" w:type="dxa"/>
            <w:vAlign w:val="center"/>
          </w:tcPr>
          <w:p w:rsidR="004E386C" w:rsidRPr="0028265F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4E386C" w:rsidRPr="0028265F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F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4E386C" w:rsidRPr="00FA0B9D" w:rsidTr="00E54F4E">
        <w:tc>
          <w:tcPr>
            <w:tcW w:w="567" w:type="dxa"/>
          </w:tcPr>
          <w:p w:rsidR="004E386C" w:rsidRPr="0028265F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ишемичес-ким инсультом, которым проведена тромболитическая терапия в первые    6 часов госпитализации, в общем количестве пациентов с острым ишемическим инсультом</w:t>
            </w:r>
          </w:p>
        </w:tc>
        <w:tc>
          <w:tcPr>
            <w:tcW w:w="2977" w:type="dxa"/>
            <w:vAlign w:val="center"/>
          </w:tcPr>
          <w:p w:rsidR="004E386C" w:rsidRPr="0028265F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4E386C" w:rsidRPr="0028265F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65F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E386C" w:rsidRPr="00FA0B9D" w:rsidTr="00E54F4E">
        <w:trPr>
          <w:trHeight w:val="1048"/>
        </w:trPr>
        <w:tc>
          <w:tcPr>
            <w:tcW w:w="567" w:type="dxa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73" w:type="dxa"/>
            <w:vAlign w:val="center"/>
          </w:tcPr>
          <w:p w:rsidR="004E386C" w:rsidRPr="00D13ADE" w:rsidRDefault="004E386C" w:rsidP="00E54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меди-цинской помощи, предоставляемой в рамках Территориальной программы</w:t>
            </w:r>
          </w:p>
        </w:tc>
        <w:tc>
          <w:tcPr>
            <w:tcW w:w="2977" w:type="dxa"/>
            <w:vAlign w:val="center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4E386C" w:rsidRPr="00FA0B9D" w:rsidRDefault="004E386C" w:rsidP="00E5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272A" w:rsidRDefault="000B272A"/>
    <w:sectPr w:rsidR="000B272A" w:rsidSect="000B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E386C"/>
    <w:rsid w:val="000B272A"/>
    <w:rsid w:val="004E386C"/>
    <w:rsid w:val="00A426E8"/>
    <w:rsid w:val="00AA4DCA"/>
    <w:rsid w:val="00D5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3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1117</Words>
  <Characters>6373</Characters>
  <Application>Microsoft Office Word</Application>
  <DocSecurity>0</DocSecurity>
  <Lines>53</Lines>
  <Paragraphs>14</Paragraphs>
  <ScaleCrop>false</ScaleCrop>
  <Company>Krokoz™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2016-01-25T06:47:00Z</dcterms:created>
  <dcterms:modified xsi:type="dcterms:W3CDTF">2016-01-25T07:46:00Z</dcterms:modified>
</cp:coreProperties>
</file>